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ALEGAÇÕES FINAIS</w:t>
      </w:r>
    </w:p>
    <w:p/>
    <w:p/>
    <w:p>
      <w:r>
        <w:rPr>
          <w:b/>
          <w:sz w:val="22"/>
        </w:rPr>
        <w:t>EXCELENTÍSSIMO(A) SENHOR(A) DOUTOR(A) JUIZ(A) DE DIREITO DA ___ VARA CÍVEL/CRIMINAL/DA INFÂNCIA E JUVENTUDE DA COMARCA DE __________________________</w:t>
      </w:r>
    </w:p>
    <w:p/>
    <w:p/>
    <w:p>
      <w:r>
        <w:rPr>
          <w:b/>
          <w:sz w:val="22"/>
        </w:rPr>
        <w:t>PROCESSO Nº: ____________________</w:t>
      </w:r>
    </w:p>
    <w:p>
      <w:r>
        <w:rPr>
          <w:b/>
          <w:sz w:val="22"/>
        </w:rPr>
        <w:t>AUTOR/RÉU: ______________________________________________________________</w:t>
      </w:r>
    </w:p>
    <w:p>
      <w:r>
        <w:rPr>
          <w:b/>
          <w:sz w:val="22"/>
        </w:rPr>
        <w:t>ADVOGADO(A): ____________________________________________________________</w:t>
      </w:r>
    </w:p>
    <w:p/>
    <w:p/>
    <w:p>
      <w:r>
        <w:rPr>
          <w:b/>
          <w:sz w:val="22"/>
        </w:rPr>
        <w:t>I – DOS FATOS</w:t>
      </w:r>
    </w:p>
    <w:p/>
    <w:p>
      <w:pPr>
        <w:ind w:firstLine="567"/>
      </w:pPr>
      <w:r>
        <w:rPr>
          <w:b w:val="0"/>
          <w:sz w:val="22"/>
        </w:rPr>
        <w:t>O( A) Requerente/Requerido(a), por seu advogado infra-assinado, vem perante Vossa Excelência apresentar suas alegações finais, nos termos do artigo 403 do Código de Processo Penal/Código de Processo Civil, expondo e requerendo o que segue:</w:t>
      </w:r>
    </w:p>
    <w:p/>
    <w:p/>
    <w:p>
      <w:r>
        <w:rPr>
          <w:b/>
          <w:sz w:val="22"/>
        </w:rPr>
        <w:t>II – DA PRELIMINAR</w:t>
      </w:r>
    </w:p>
    <w:p/>
    <w:p>
      <w:pPr>
        <w:ind w:firstLine="567"/>
      </w:pPr>
      <w:r>
        <w:rPr>
          <w:b w:val="0"/>
          <w:sz w:val="22"/>
        </w:rPr>
        <w:t>Caso existam questões preliminares a serem analisadas, como nulidades, incompetência, inépcia da inicial, prescrição, decadência ou qualquer outra matéria que possa obstar o prosseguimento do feito, devem ser suscitadas neste momento, com fundamentação jurídica adequada e indicação de provas, se for o caso.</w:t>
      </w:r>
    </w:p>
    <w:p/>
    <w:p/>
    <w:p>
      <w:r>
        <w:rPr>
          <w:b/>
          <w:sz w:val="22"/>
        </w:rPr>
        <w:t>III – DO MÉRITO</w:t>
      </w:r>
    </w:p>
    <w:p/>
    <w:p>
      <w:pPr>
        <w:ind w:firstLine="567"/>
      </w:pPr>
      <w:r>
        <w:rPr>
          <w:b w:val="0"/>
          <w:sz w:val="22"/>
        </w:rPr>
        <w:t>No mérito, restará demonstrado que:</w:t>
      </w:r>
    </w:p>
    <w:p>
      <w:pPr>
        <w:ind w:firstLine="567"/>
      </w:pPr>
      <w:r>
        <w:rPr>
          <w:b w:val="0"/>
          <w:sz w:val="22"/>
        </w:rPr>
        <w:t>1. Os fatos narrados na inicial não correspondem à realidade, conforme evidenciado pelas provas constantes nos autos;</w:t>
      </w:r>
    </w:p>
    <w:p>
      <w:pPr>
        <w:ind w:firstLine="567"/>
      </w:pPr>
      <w:r>
        <w:rPr>
          <w:b w:val="0"/>
          <w:sz w:val="22"/>
        </w:rPr>
        <w:t>2. As provas produzidas durante a instrução processual corroboram a versão trazida pela parte ora alegante;</w:t>
      </w:r>
    </w:p>
    <w:p>
      <w:pPr>
        <w:ind w:firstLine="567"/>
      </w:pPr>
      <w:r>
        <w:rPr>
          <w:b w:val="0"/>
          <w:sz w:val="22"/>
        </w:rPr>
        <w:t>3. Não há que se falar em responsabilidade/culpa da parte aqui defendida, seja pela ausência de dolo, culpa ou qualquer outro elemento subjetivo exigido para a configuração do ilícito civil/criminal;</w:t>
      </w:r>
    </w:p>
    <w:p>
      <w:pPr>
        <w:ind w:firstLine="567"/>
      </w:pPr>
      <w:r>
        <w:rPr>
          <w:b w:val="0"/>
          <w:sz w:val="22"/>
        </w:rPr>
        <w:t>4. A legislação aplicável, jurisprudência dominante e doutrina majoritária são favoráveis às razões apresentadas;</w:t>
      </w:r>
    </w:p>
    <w:p/>
    <w:p/>
    <w:p>
      <w:r>
        <w:rPr>
          <w:b/>
          <w:sz w:val="22"/>
        </w:rPr>
        <w:t>IV – DAS PROVAS</w:t>
      </w:r>
    </w:p>
    <w:p/>
    <w:p>
      <w:pPr>
        <w:ind w:firstLine="567"/>
      </w:pPr>
      <w:r>
        <w:rPr>
          <w:b w:val="0"/>
          <w:sz w:val="22"/>
        </w:rPr>
        <w:t>Para comprovar o alegado, foram produzidas as seguintes provas, que devem ser integralmente analisadas e valoradas por este Juízo:</w:t>
      </w:r>
    </w:p>
    <w:p>
      <w:pPr>
        <w:ind w:firstLine="567"/>
      </w:pPr>
      <w:r>
        <w:rPr>
          <w:b w:val="0"/>
          <w:sz w:val="22"/>
        </w:rPr>
        <w:t>• Provas documentais;</w:t>
      </w:r>
    </w:p>
    <w:p>
      <w:pPr>
        <w:ind w:firstLine="567"/>
      </w:pPr>
      <w:r>
        <w:rPr>
          <w:b w:val="0"/>
          <w:sz w:val="22"/>
        </w:rPr>
        <w:t>• Provas testemunhais;</w:t>
      </w:r>
    </w:p>
    <w:p>
      <w:pPr>
        <w:ind w:firstLine="567"/>
      </w:pPr>
      <w:r>
        <w:rPr>
          <w:b w:val="0"/>
          <w:sz w:val="22"/>
        </w:rPr>
        <w:t>• Prova pericial, se realizada;</w:t>
      </w:r>
    </w:p>
    <w:p>
      <w:pPr>
        <w:ind w:firstLine="567"/>
      </w:pPr>
      <w:r>
        <w:rPr>
          <w:b w:val="0"/>
          <w:sz w:val="22"/>
        </w:rPr>
        <w:t>• Demais meios de prova admitidos em direito.</w:t>
      </w:r>
    </w:p>
    <w:p/>
    <w:p/>
    <w:p>
      <w:r>
        <w:rPr>
          <w:b/>
          <w:sz w:val="22"/>
        </w:rPr>
        <w:t>V – DOS PEDIDOS</w:t>
      </w:r>
    </w:p>
    <w:p/>
    <w:p>
      <w:pPr>
        <w:ind w:firstLine="567"/>
      </w:pPr>
      <w:r>
        <w:rPr>
          <w:b w:val="0"/>
          <w:sz w:val="22"/>
        </w:rPr>
        <w:t>Diante do exposto, requer:</w:t>
      </w:r>
    </w:p>
    <w:p>
      <w:pPr>
        <w:ind w:firstLine="567"/>
      </w:pPr>
      <w:r>
        <w:rPr>
          <w:b w:val="0"/>
          <w:sz w:val="22"/>
        </w:rPr>
        <w:t>a) O acolhimento das preliminares suscitadas, com a consequente extinção do processo, se for o caso;</w:t>
      </w:r>
    </w:p>
    <w:p>
      <w:pPr>
        <w:ind w:firstLine="567"/>
      </w:pPr>
      <w:r>
        <w:rPr>
          <w:b w:val="0"/>
          <w:sz w:val="22"/>
        </w:rPr>
        <w:t>b) No mérito, a total improcedência dos pedidos formulados na inicial, com a consequente absolvição/indenização/declaração da inexistência de obrigação, conforme o objeto da demanda;</w:t>
      </w:r>
    </w:p>
    <w:p>
      <w:pPr>
        <w:ind w:firstLine="567"/>
      </w:pPr>
      <w:r>
        <w:rPr>
          <w:b w:val="0"/>
          <w:sz w:val="22"/>
        </w:rPr>
        <w:t>c) A condenação da parte adversa ao pagamento das custas processuais e honorários advocatícios, na forma da lei;</w:t>
      </w:r>
    </w:p>
    <w:p>
      <w:pPr>
        <w:ind w:firstLine="567"/>
      </w:pPr>
      <w:r>
        <w:rPr>
          <w:b w:val="0"/>
          <w:sz w:val="22"/>
        </w:rPr>
        <w:t>d) A produção de todas as provas em direito admitidas, especialmente as já produzidas nos autos;</w:t>
      </w:r>
    </w:p>
    <w:p>
      <w:pPr>
        <w:ind w:firstLine="567"/>
      </w:pPr>
      <w:r>
        <w:rPr>
          <w:b w:val="0"/>
          <w:sz w:val="22"/>
        </w:rPr>
        <w:t>e) A intimação do Ministério Público, se for o caso, para que acompanhe o feito;</w:t>
      </w:r>
    </w:p>
    <w:p>
      <w:pPr>
        <w:ind w:firstLine="567"/>
      </w:pPr>
      <w:r>
        <w:rPr>
          <w:b w:val="0"/>
          <w:sz w:val="22"/>
        </w:rPr>
        <w:t>f) A juntada posterior de documentos e manifestações, caso necessário.</w:t>
      </w:r>
    </w:p>
    <w:p/>
    <w:p/>
    <w:p>
      <w:r>
        <w:rPr>
          <w:b/>
          <w:sz w:val="22"/>
        </w:rPr>
        <w:t>VI – DO VALOR DA CAUSA</w:t>
      </w:r>
    </w:p>
    <w:p/>
    <w:p>
      <w:pPr>
        <w:ind w:firstLine="567"/>
      </w:pPr>
      <w:r>
        <w:rPr>
          <w:b w:val="0"/>
          <w:sz w:val="22"/>
        </w:rPr>
        <w:t>Dá-se à presente causa o valor de R$ ______________________________ (valor expresso em reais) para efeitos legais.</w:t>
      </w:r>
    </w:p>
    <w:p/>
    <w:p/>
    <w:p/>
    <w:p>
      <w:pPr>
        <w:jc w:val="center"/>
      </w:pPr>
      <w:r>
        <w:rPr>
          <w:b w:val="0"/>
          <w:sz w:val="22"/>
        </w:rPr>
        <w:t>Nestes termos,</w:t>
      </w:r>
    </w:p>
    <w:p>
      <w:pPr>
        <w:jc w:val="center"/>
      </w:pPr>
      <w:r>
        <w:rPr>
          <w:b w:val="0"/>
          <w:sz w:val="22"/>
        </w:rPr>
        <w:t>Pede deferimento.</w:t>
      </w:r>
    </w:p>
    <w:p/>
    <w:p/>
    <w:p/>
    <w:p/>
    <w:p>
      <w:r>
        <w:rPr>
          <w:b w:val="0"/>
          <w:sz w:val="22"/>
        </w:rPr>
        <w:t>__________________________, ____________________</w:t>
      </w:r>
    </w:p>
    <w:p>
      <w:r>
        <w:rPr>
          <w:b w:val="0"/>
          <w:sz w:val="22"/>
        </w:rPr>
        <w:t>Local e Data</w:t>
      </w:r>
    </w:p>
    <w:p/>
    <w:p/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https://modelos-br.com/alegacoes-finais-cpp/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legacoes-finais-cpp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