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QUEIXA-CRIME</w:t>
      </w:r>
    </w:p>
    <w:p/>
    <w:p>
      <w:r>
        <w:rPr>
          <w:b w:val="0"/>
          <w:sz w:val="20"/>
        </w:rPr>
        <w:t>EXCELENTÍSSIMO SENHOR DOUTOR JUIZ DE DIREITO DA ___ VARA CRIMINAL DA COMARCA DE ____________________</w:t>
      </w:r>
    </w:p>
    <w:p/>
    <w:p>
      <w:r>
        <w:rPr>
          <w:b w:val="0"/>
          <w:sz w:val="20"/>
        </w:rPr>
        <w:t>QUEIXOSA: _______________________________________________________________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______________________________________________________________</w:t>
      </w:r>
    </w:p>
    <w:p>
      <w:r>
        <w:rPr>
          <w:b w:val="0"/>
          <w:sz w:val="20"/>
        </w:rPr>
        <w:t>DOCUMENTO DE IDENTIDADE (RG): ___________________________________________</w:t>
      </w:r>
    </w:p>
    <w:p>
      <w:r>
        <w:rPr>
          <w:b w:val="0"/>
          <w:sz w:val="20"/>
        </w:rPr>
        <w:t>CPF: ___________________________________________________________________</w:t>
      </w:r>
    </w:p>
    <w:p>
      <w:r>
        <w:rPr>
          <w:b w:val="0"/>
          <w:sz w:val="20"/>
        </w:rPr>
        <w:t>ENDEREÇO COMPLETO: ______________________________________________________</w:t>
      </w:r>
    </w:p>
    <w:p>
      <w:r>
        <w:rPr>
          <w:b w:val="0"/>
          <w:sz w:val="20"/>
        </w:rPr>
        <w:t>TELEFONE: _______________________________________________________________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_________________________________________________________________</w:t>
      </w:r>
    </w:p>
    <w:p/>
    <w:p>
      <w:r>
        <w:rPr>
          <w:b w:val="0"/>
          <w:sz w:val="20"/>
        </w:rPr>
        <w:t>QUEIXADO: _______________________________________________________________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______________________________________________________________</w:t>
      </w:r>
    </w:p>
    <w:p>
      <w:r>
        <w:rPr>
          <w:b w:val="0"/>
          <w:sz w:val="20"/>
        </w:rPr>
        <w:t>DOCUMENTO DE IDENTIDADE (RG): ___________________________________________</w:t>
      </w:r>
    </w:p>
    <w:p>
      <w:r>
        <w:rPr>
          <w:b w:val="0"/>
          <w:sz w:val="20"/>
        </w:rPr>
        <w:t>CPF: ___________________________________________________________________</w:t>
      </w:r>
    </w:p>
    <w:p>
      <w:r>
        <w:rPr>
          <w:b w:val="0"/>
          <w:sz w:val="20"/>
        </w:rPr>
        <w:t>ENDEREÇO COMPLETO: ______________________________________________________</w:t>
      </w:r>
    </w:p>
    <w:p/>
    <w:p>
      <w:r>
        <w:rPr>
          <w:b/>
          <w:sz w:val="22"/>
        </w:rPr>
        <w:t>I – DOS FATOS</w:t>
      </w:r>
    </w:p>
    <w:p/>
    <w:p>
      <w:r>
        <w:rPr>
          <w:b/>
          <w:sz w:val="20"/>
        </w:rPr>
        <w:t>O QUEIXOSO, acima qualificado, vem perante Vossa Excelência apresentar queixa-crime em face do QUEIXADO, pelos fatos que passa a expor:</w:t>
      </w:r>
    </w:p>
    <w:p/>
    <w:p>
      <w:r>
        <w:rPr>
          <w:b/>
          <w:sz w:val="20"/>
        </w:rPr>
        <w:t>Em data não especificada, no local ____________________________________________________, o queixado proferiu palavras ofensivas à honra do queixoso, consistentes em injúrias, tais como: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Tais ofensas feriram a honra subjetiva do queixoso, causando-lhe profundo abalo moral e psicológico.</w:t>
      </w:r>
    </w:p>
    <w:p/>
    <w:p>
      <w:r>
        <w:rPr>
          <w:b/>
          <w:sz w:val="22"/>
        </w:rPr>
        <w:t>II – DO DIREITO</w:t>
      </w:r>
    </w:p>
    <w:p/>
    <w:p>
      <w:r>
        <w:rPr>
          <w:b/>
          <w:sz w:val="20"/>
        </w:rPr>
        <w:t>O fato narrado configura crime de injúria, previsto no artigo 140 do Código Penal Brasileiro, verbis:</w:t>
      </w:r>
    </w:p>
    <w:p/>
    <w:p>
      <w:r>
        <w:rPr>
          <w:b/>
          <w:sz w:val="20"/>
        </w:rPr>
        <w:t>“Art. 140 - Injuriar alguém, ofendendo-lhe a dignidade ou o decoro:</w:t>
      </w:r>
    </w:p>
    <w:p>
      <w:r>
        <w:rPr>
          <w:b w:val="0"/>
          <w:sz w:val="20"/>
        </w:rPr>
        <w:t xml:space="preserve">        Pena - detenção de 1 (um) a 6 (seis) meses, ou multa.”</w:t>
      </w:r>
    </w:p>
    <w:p/>
    <w:p>
      <w:r>
        <w:rPr>
          <w:b w:val="0"/>
          <w:sz w:val="20"/>
        </w:rPr>
        <w:t>Nos termos do artigo 145 do Código Penal, a injúria qualificada, por motivos torpes, fere ainda mais a dignidade da vítima, sendo passível de aumento de pena.</w:t>
      </w:r>
    </w:p>
    <w:p/>
    <w:p>
      <w:r>
        <w:rPr>
          <w:b/>
          <w:sz w:val="22"/>
        </w:rPr>
        <w:t>III – DAS PROVAS</w:t>
      </w:r>
    </w:p>
    <w:p/>
    <w:p>
      <w:r>
        <w:rPr>
          <w:b/>
          <w:sz w:val="20"/>
        </w:rPr>
        <w:t>Para comprovar o alegado, o queixoso requer a produção das seguintes provas:</w:t>
      </w:r>
    </w:p>
    <w:p/>
    <w:p>
      <w:r>
        <w:rPr>
          <w:b w:val="0"/>
          <w:sz w:val="20"/>
        </w:rPr>
        <w:t>• Oitiva de testemunhas;</w:t>
      </w:r>
    </w:p>
    <w:p>
      <w:r>
        <w:rPr>
          <w:b w:val="0"/>
          <w:sz w:val="20"/>
        </w:rPr>
        <w:t>• Prova documental (se houver);</w:t>
      </w:r>
    </w:p>
    <w:p>
      <w:r>
        <w:rPr>
          <w:b w:val="0"/>
          <w:sz w:val="20"/>
        </w:rPr>
        <w:t>• Eventual perícia (se cabível);</w:t>
      </w:r>
    </w:p>
    <w:p>
      <w:r>
        <w:rPr>
          <w:b w:val="0"/>
          <w:sz w:val="20"/>
        </w:rPr>
        <w:t>• Demais meios de prova em direito admitidos.</w:t>
      </w:r>
    </w:p>
    <w:p/>
    <w:p>
      <w:r>
        <w:rPr>
          <w:b/>
          <w:sz w:val="22"/>
        </w:rPr>
        <w:t>IV – DOS PEDIDOS</w:t>
      </w:r>
    </w:p>
    <w:p/>
    <w:p>
      <w:r>
        <w:rPr>
          <w:b/>
          <w:sz w:val="20"/>
        </w:rPr>
        <w:t>Diante do exposto, requer-se:</w:t>
      </w:r>
    </w:p>
    <w:p/>
    <w:p>
      <w:r>
        <w:rPr>
          <w:b w:val="0"/>
          <w:sz w:val="20"/>
        </w:rPr>
        <w:t>1. O recebimento desta queixa-crime;</w:t>
      </w:r>
    </w:p>
    <w:p>
      <w:r>
        <w:rPr>
          <w:b w:val="0"/>
          <w:sz w:val="20"/>
        </w:rPr>
        <w:t>2. A citação do queixado para responder aos termos da presente ação;</w:t>
      </w:r>
    </w:p>
    <w:p>
      <w:r>
        <w:rPr>
          <w:b w:val="0"/>
          <w:sz w:val="20"/>
        </w:rPr>
        <w:t>3. A condenação do queixado nas penas previstas no artigo 140 do Código Penal;</w:t>
      </w:r>
    </w:p>
    <w:p>
      <w:r>
        <w:rPr>
          <w:b w:val="0"/>
          <w:sz w:val="20"/>
        </w:rPr>
        <w:t>4. A condenação do queixado ao pagamento das custas processuais e honorários advocatícios, se cabíveis;</w:t>
      </w:r>
    </w:p>
    <w:p>
      <w:r>
        <w:rPr>
          <w:b w:val="0"/>
          <w:sz w:val="20"/>
        </w:rPr>
        <w:t>5. A produção da prova acima requerida;</w:t>
      </w:r>
    </w:p>
    <w:p/>
    <w:p>
      <w:r>
        <w:rPr>
          <w:b/>
          <w:sz w:val="22"/>
        </w:rPr>
        <w:t>V – DO VALOR DA CAUSA</w:t>
      </w:r>
    </w:p>
    <w:p/>
    <w:p>
      <w:r>
        <w:rPr>
          <w:b w:val="0"/>
          <w:sz w:val="20"/>
        </w:rPr>
        <w:t>Dá-se à presente o valor de R$ ______________________ (valor meramente indicativo).</w:t>
      </w:r>
    </w:p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__________________________, ____ de ____________________ de ________</w:t>
      </w:r>
    </w:p>
    <w:p>
      <w:r>
        <w:rPr>
          <w:b w:val="0"/>
          <w:sz w:val="20"/>
        </w:rPr>
        <w:t>Local e data</w:t>
      </w:r>
    </w:p>
    <w:p/>
    <w:p>
      <w:r>
        <w:rPr>
          <w:b w:val="0"/>
          <w:sz w:val="20"/>
        </w:rPr>
        <w:t>_________________________________________</w:t>
      </w:r>
    </w:p>
    <w:p>
      <w:r>
        <w:rPr>
          <w:b w:val="0"/>
          <w:sz w:val="20"/>
        </w:rPr>
        <w:t>Assinatura do Queixoso ou seu representante legal</w:t>
      </w:r>
    </w:p>
    <w:p/>
    <w:p>
      <w:r>
        <w:rPr>
          <w:b w:val="0"/>
          <w:sz w:val="20"/>
        </w:rPr>
        <w:t>_________________________________________</w:t>
      </w:r>
    </w:p>
    <w:p>
      <w:r>
        <w:rPr>
          <w:b w:val="0"/>
          <w:sz w:val="20"/>
        </w:rPr>
        <w:t>Nome do Advogado</w:t>
      </w:r>
    </w:p>
    <w:p>
      <w:r>
        <w:rPr>
          <w:b w:val="0"/>
          <w:sz w:val="20"/>
        </w:rPr>
        <w:t>OAB/___ nº 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https://modelos-br.com/queixa-crime-injuria/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s-br.com/queixa-crime-injuria/" TargetMode="External"/><Relationship Id="rId10" Type="http://schemas.openxmlformats.org/officeDocument/2006/relationships/hyperlink" Target="https://model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